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4A8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2A75508D"/>
    <w:p w14:paraId="2DF04517"/>
    <w:p w14:paraId="30E6D37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3CD2D40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麻榨供销社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麻榨镇</w:t>
      </w:r>
      <w:r>
        <w:rPr>
          <w:rFonts w:hint="eastAsia" w:ascii="仿宋" w:hAnsi="仿宋" w:eastAsia="仿宋"/>
          <w:sz w:val="32"/>
          <w:szCs w:val="32"/>
        </w:rPr>
        <w:t>立新路53号麻榨供销农贸市场2号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立新路53号麻榨供销农贸市场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该两间铺位为3年合同期无递增率。龙门县麻榨镇</w:t>
      </w:r>
      <w:r>
        <w:rPr>
          <w:rFonts w:hint="eastAsia" w:ascii="仿宋" w:hAnsi="仿宋" w:eastAsia="仿宋" w:cs="Times New Roman"/>
          <w:color w:val="FF0000"/>
          <w:sz w:val="32"/>
          <w:szCs w:val="32"/>
          <w:lang w:val="en-US" w:eastAsia="zh-CN"/>
        </w:rPr>
        <w:t>立新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路</w:t>
      </w:r>
      <w:r>
        <w:rPr>
          <w:rFonts w:hint="eastAsia" w:ascii="仿宋" w:hAnsi="仿宋" w:eastAsia="仿宋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号铺位</w:t>
      </w:r>
      <w:r>
        <w:rPr>
          <w:rFonts w:hint="eastAsia" w:ascii="仿宋" w:hAnsi="仿宋" w:eastAsia="仿宋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FF0000"/>
          <w:sz w:val="32"/>
          <w:szCs w:val="32"/>
          <w:lang w:val="en-US" w:eastAsia="zh-CN"/>
        </w:rPr>
        <w:t>自编11号</w:t>
      </w:r>
      <w:r>
        <w:rPr>
          <w:rFonts w:hint="eastAsia" w:ascii="仿宋" w:hAnsi="仿宋" w:eastAsia="仿宋" w:cs="Times New Roman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，</w:t>
      </w:r>
      <w:r>
        <w:rPr>
          <w:rFonts w:hint="eastAsia" w:ascii="仿宋" w:hAnsi="仿宋" w:eastAsia="仿宋"/>
          <w:color w:val="FF0000"/>
          <w:sz w:val="32"/>
          <w:szCs w:val="32"/>
        </w:rPr>
        <w:t>面积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/>
          <w:color w:val="FF0000"/>
          <w:sz w:val="32"/>
          <w:szCs w:val="32"/>
        </w:rPr>
        <w:t>平方米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该铺位为5年合同期第1至3年租金不变。第四年至第五年租金递增5%</w:t>
      </w:r>
      <w:r>
        <w:rPr>
          <w:rFonts w:hint="eastAsia" w:ascii="仿宋" w:hAnsi="仿宋" w:eastAsia="仿宋"/>
          <w:color w:val="FF000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（详见房屋招租一览表）。</w:t>
      </w:r>
    </w:p>
    <w:p w14:paraId="25E285C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488775D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A53A05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2、竞价保证金：详见房屋招租一览表。竞价保证金不抵作租金和合同履约保证金。</w:t>
      </w:r>
    </w:p>
    <w:p w14:paraId="10CDC09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37EFC4D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3EA03025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 w14:paraId="47C9606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40950E7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08251FA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 w14:paraId="4893A4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561E46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20CF9EE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3057B7C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B6804B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5779FE7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0CDB858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2993A93C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52F91033">
      <w:pPr>
        <w:ind w:firstLine="5120" w:firstLineChars="16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麻榨供销社</w:t>
      </w:r>
    </w:p>
    <w:p w14:paraId="2701FFC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7D6402F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GI3MzdkOWJlZGU2ZDMxNjk5Yzk2NTBmMTAxMzkifQ=="/>
    <w:docVar w:name="KSO_WPS_MARK_KEY" w:val="1ed05364-453c-476f-89f8-32d6b8327ac0"/>
  </w:docVars>
  <w:rsids>
    <w:rsidRoot w:val="00385E5E"/>
    <w:rsid w:val="00276A66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9C947C7"/>
    <w:rsid w:val="0A4D4CE6"/>
    <w:rsid w:val="10337318"/>
    <w:rsid w:val="17437D3B"/>
    <w:rsid w:val="17E738F4"/>
    <w:rsid w:val="1CB53E4C"/>
    <w:rsid w:val="1F87150D"/>
    <w:rsid w:val="25000099"/>
    <w:rsid w:val="28DF0880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A593467"/>
    <w:rsid w:val="55D352C5"/>
    <w:rsid w:val="5AAB6E8F"/>
    <w:rsid w:val="5AF23621"/>
    <w:rsid w:val="5DEF3E1B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655</Words>
  <Characters>664</Characters>
  <Lines>4</Lines>
  <Paragraphs>1</Paragraphs>
  <TotalTime>9</TotalTime>
  <ScaleCrop>false</ScaleCrop>
  <LinksUpToDate>false</LinksUpToDate>
  <CharactersWithSpaces>732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2020-08-24T06:23:00Z</cp:lastPrinted>
  <dcterms:modified xsi:type="dcterms:W3CDTF">2024-07-30T09:51:30Z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5E2D367332054C8DA5DA72DE667F9035</vt:lpwstr>
  </property>
</Properties>
</file>